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it-IT"/>
        </w:rPr>
        <w:t>I 7 errori da non fare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Vendere troppo presto: vendendo troppo presto potresti perdere opportunit</w:t>
      </w:r>
      <w:r>
        <w:rPr>
          <w:rtl w:val="0"/>
        </w:rPr>
        <w:t xml:space="preserve">à </w:t>
      </w:r>
      <w:r>
        <w:rPr>
          <w:rtl w:val="0"/>
        </w:rPr>
        <w:t>future pi</w:t>
      </w:r>
      <w:r>
        <w:rPr>
          <w:rtl w:val="0"/>
        </w:rPr>
        <w:t xml:space="preserve">ù </w:t>
      </w:r>
      <w:r>
        <w:rPr>
          <w:rtl w:val="0"/>
        </w:rPr>
        <w:t>interessanti.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Non modificare i prezzi = avere un prezzo fisso. Avere un prezzo fisso non ti permette di massimizzare il tuo reddito. I tuoi prezzi devono essere in linea con la domanda. Se la domanda </w:t>
      </w:r>
      <w:r>
        <w:rPr>
          <w:rtl w:val="0"/>
        </w:rPr>
        <w:t xml:space="preserve">è </w:t>
      </w:r>
      <w:r>
        <w:rPr>
          <w:rtl w:val="0"/>
        </w:rPr>
        <w:t xml:space="preserve">alta, i prezzi dovrebbero essere alti, se la domanda </w:t>
      </w:r>
      <w:r>
        <w:rPr>
          <w:rtl w:val="0"/>
        </w:rPr>
        <w:t xml:space="preserve">è </w:t>
      </w:r>
      <w:r>
        <w:rPr>
          <w:rtl w:val="0"/>
        </w:rPr>
        <w:t>bassa, i prezzi dovrebbero esserlo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Prezzo intuitivo: il prezzo dovrebbe essere una scelta consapevole basata sullo studio dei dati passati e futuri.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Cambia i prezzi in base alla concorrenza: ogni locale ha le sue particolarit</w:t>
      </w:r>
      <w:r>
        <w:rPr>
          <w:rtl w:val="0"/>
        </w:rPr>
        <w:t>à</w:t>
      </w:r>
      <w:r>
        <w:rPr>
          <w:rtl w:val="0"/>
        </w:rPr>
        <w:t>, eventi e clienti e quindi i prezzi cambiano in base a questo. Copiare un concorrente potrebbe farti perdere vendite.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Visualizzare i prezzi sullo stesso canale: devi sfruttare il tuo canale distributivo, ovvero il sito web, per aumentare le tue prenotazioni dirette avendo il miglior prezzo disponibile sul TUO sito web. Devi quindi differenziare i tuoi prezzi in base ai canali.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es-ES_tradnl"/>
        </w:rPr>
        <w:t>Prezzi: a</w:t>
      </w:r>
      <w:r>
        <w:rPr>
          <w:rtl w:val="0"/>
        </w:rPr>
        <w:t>bbassare i prezzi riduce la qualit</w:t>
      </w:r>
      <w:r>
        <w:rPr>
          <w:rtl w:val="0"/>
        </w:rPr>
        <w:t xml:space="preserve">à </w:t>
      </w:r>
      <w:r>
        <w:rPr>
          <w:rtl w:val="0"/>
        </w:rPr>
        <w:t>nella mente dei consumatori, quindi evita questa pratica.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shd w:val="clear" w:color="auto" w:fill="ffffff"/>
      <w:tabs>
        <w:tab w:val="center" w:pos="4819"/>
        <w:tab w:val="right" w:pos="9638"/>
        <w:tab w:val="clear" w:pos="9020"/>
      </w:tabs>
      <w:bidi w:val="0"/>
      <w:spacing w:after="80" w:line="288" w:lineRule="auto"/>
      <w:ind w:left="0" w:right="0" w:firstLine="0"/>
      <w:jc w:val="left"/>
      <w:outlineLvl w:val="0"/>
      <w:rPr>
        <w:rtl w:val="0"/>
      </w:rPr>
    </w:pPr>
    <w:r>
      <w:rPr>
        <w:rFonts w:ascii="Arial" w:hAnsi="Arial"/>
        <w:sz w:val="40"/>
        <w:szCs w:val="40"/>
        <w:u w:color="000000"/>
        <w:rtl w:val="0"/>
      </w:rPr>
      <w:tab/>
      <w:tab/>
    </w:r>
    <w:r>
      <w:rPr>
        <w:rFonts w:ascii="Arial" w:hAnsi="Arial" w:hint="default"/>
        <w:sz w:val="20"/>
        <w:szCs w:val="20"/>
        <w:u w:color="000000"/>
        <w:rtl w:val="0"/>
        <w:lang w:val="de-DE"/>
      </w:rPr>
      <w:t xml:space="preserve">© </w:t>
    </w:r>
    <w:r>
      <w:rPr>
        <w:rFonts w:ascii="Arial" w:hAnsi="Arial"/>
        <w:sz w:val="20"/>
        <w:szCs w:val="20"/>
        <w:u w:color="000000"/>
        <w:rtl w:val="0"/>
        <w:lang w:val="en-US"/>
      </w:rPr>
      <w:t>The Hotel Club by Amenitiz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 Big"/>
  </w:abstractNum>
  <w:abstractNum w:abstractNumId="1">
    <w:multiLevelType w:val="hybridMultilevel"/>
    <w:styleLink w:val="Bullet Big"/>
    <w:lvl w:ilvl="0">
      <w:start w:val="1"/>
      <w:numFmt w:val="bullet"/>
      <w:suff w:val="tab"/>
      <w:lvlText w:val="•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 Big">
    <w:name w:val="Bullet Big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